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5C" w:rsidRDefault="00C01D5C" w:rsidP="005A2E3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C01D5C" w:rsidRDefault="00C01D5C" w:rsidP="005A2E3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DE0C6A" w:rsidRDefault="00DE0C6A" w:rsidP="00072B8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C81500"/>
          <w:sz w:val="32"/>
          <w:szCs w:val="32"/>
          <w:u w:val="single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C81500"/>
          <w:sz w:val="32"/>
          <w:szCs w:val="32"/>
          <w:u w:val="single"/>
        </w:rPr>
        <w:t>О</w:t>
      </w:r>
      <w:r w:rsidR="00072B8D" w:rsidRPr="00DE0C6A">
        <w:rPr>
          <w:rFonts w:ascii="Times New Roman" w:eastAsia="Times New Roman" w:hAnsi="Times New Roman" w:cs="Times New Roman"/>
          <w:b/>
          <w:bCs/>
          <w:color w:val="C81500"/>
          <w:sz w:val="32"/>
          <w:szCs w:val="32"/>
          <w:u w:val="single"/>
        </w:rPr>
        <w:t>б охране жизни и здоровья на период</w:t>
      </w:r>
    </w:p>
    <w:p w:rsidR="00072B8D" w:rsidRPr="00DE0C6A" w:rsidRDefault="00072B8D" w:rsidP="00072B8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C81500"/>
          <w:sz w:val="32"/>
          <w:szCs w:val="32"/>
          <w:u w:val="single"/>
        </w:rPr>
      </w:pPr>
      <w:r w:rsidRPr="00DE0C6A">
        <w:rPr>
          <w:rFonts w:ascii="Times New Roman" w:eastAsia="Times New Roman" w:hAnsi="Times New Roman" w:cs="Times New Roman"/>
          <w:b/>
          <w:bCs/>
          <w:color w:val="C81500"/>
          <w:sz w:val="32"/>
          <w:szCs w:val="32"/>
          <w:u w:val="single"/>
        </w:rPr>
        <w:t xml:space="preserve"> осенних</w:t>
      </w:r>
      <w:r w:rsidR="00DE0C6A" w:rsidRPr="00DE0C6A">
        <w:rPr>
          <w:rFonts w:ascii="Times New Roman" w:eastAsia="Times New Roman" w:hAnsi="Times New Roman" w:cs="Times New Roman"/>
          <w:b/>
          <w:bCs/>
          <w:color w:val="C81500"/>
          <w:sz w:val="32"/>
          <w:szCs w:val="32"/>
          <w:u w:val="single"/>
        </w:rPr>
        <w:t xml:space="preserve"> (весенних)</w:t>
      </w:r>
      <w:r w:rsidRPr="00DE0C6A">
        <w:rPr>
          <w:rFonts w:ascii="Times New Roman" w:eastAsia="Times New Roman" w:hAnsi="Times New Roman" w:cs="Times New Roman"/>
          <w:b/>
          <w:bCs/>
          <w:color w:val="C81500"/>
          <w:sz w:val="32"/>
          <w:szCs w:val="32"/>
          <w:u w:val="single"/>
        </w:rPr>
        <w:t xml:space="preserve"> каникул</w:t>
      </w:r>
      <w:bookmarkEnd w:id="0"/>
    </w:p>
    <w:p w:rsidR="00CA396A" w:rsidRPr="00072B8D" w:rsidRDefault="00CA396A" w:rsidP="00072B8D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072B8D" w:rsidRPr="00072B8D" w:rsidRDefault="00072B8D" w:rsidP="00DE0C6A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72B8D">
        <w:rPr>
          <w:rFonts w:ascii="Helvetica" w:eastAsia="Times New Roman" w:hAnsi="Helvetica" w:cs="Helvetica"/>
          <w:b/>
          <w:bCs/>
          <w:color w:val="333333"/>
          <w:sz w:val="29"/>
        </w:rPr>
        <w:t xml:space="preserve">  </w:t>
      </w:r>
      <w:bookmarkStart w:id="1" w:name="bookmark1"/>
      <w:r w:rsidRPr="00072B8D">
        <w:rPr>
          <w:rFonts w:ascii="Helvetica" w:eastAsia="Times New Roman" w:hAnsi="Helvetica" w:cs="Helvetica"/>
          <w:b/>
          <w:bCs/>
          <w:color w:val="4CAF50"/>
          <w:sz w:val="29"/>
        </w:rPr>
        <w:t>         </w:t>
      </w:r>
      <w:r w:rsidRPr="00072B8D">
        <w:rPr>
          <w:rFonts w:ascii="Helvetica" w:eastAsia="Times New Roman" w:hAnsi="Helvetica" w:cs="Helvetica"/>
          <w:b/>
          <w:bCs/>
          <w:color w:val="C81500"/>
          <w:sz w:val="29"/>
        </w:rPr>
        <w:t> </w:t>
      </w:r>
      <w:r w:rsidRPr="00072B8D">
        <w:rPr>
          <w:rFonts w:ascii="Helvetica" w:eastAsia="Times New Roman" w:hAnsi="Helvetica" w:cs="Helvetica"/>
          <w:b/>
          <w:bCs/>
          <w:color w:val="0000CD"/>
          <w:sz w:val="29"/>
        </w:rPr>
        <w:t>   </w:t>
      </w:r>
      <w:bookmarkEnd w:id="1"/>
    </w:p>
    <w:p w:rsidR="00072B8D" w:rsidRPr="00072B8D" w:rsidRDefault="00072B8D" w:rsidP="00072B8D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72B8D">
        <w:rPr>
          <w:rFonts w:ascii="Helvetica" w:eastAsia="Times New Roman" w:hAnsi="Helvetica" w:cs="Helvetica"/>
          <w:b/>
          <w:bCs/>
          <w:color w:val="0000CD"/>
          <w:sz w:val="29"/>
        </w:rPr>
        <w:t>УВАЖАЕМЫЕ РОДИТЕЛИ</w:t>
      </w:r>
      <w:r w:rsidR="00323BF5">
        <w:rPr>
          <w:rFonts w:ascii="Helvetica" w:eastAsia="Times New Roman" w:hAnsi="Helvetica" w:cs="Helvetica"/>
          <w:b/>
          <w:bCs/>
          <w:color w:val="0000CD"/>
          <w:sz w:val="29"/>
        </w:rPr>
        <w:t xml:space="preserve"> (ЗАКОННЫЕ ПРЕДСТАВИТЕЛИ)</w:t>
      </w:r>
      <w:r w:rsidRPr="00072B8D">
        <w:rPr>
          <w:rFonts w:ascii="Helvetica" w:eastAsia="Times New Roman" w:hAnsi="Helvetica" w:cs="Helvetica"/>
          <w:b/>
          <w:bCs/>
          <w:color w:val="0000CD"/>
          <w:sz w:val="29"/>
        </w:rPr>
        <w:t>!</w:t>
      </w:r>
    </w:p>
    <w:p w:rsidR="00072B8D" w:rsidRPr="001652DD" w:rsidRDefault="00072B8D" w:rsidP="001652D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В период каникул </w:t>
      </w:r>
      <w:r w:rsidR="002868A5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165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будут оставаться дома. В эти дни у детей появится много свободного времени, поэтому будет не лишним напомнить о правилах безопасности и возможных мерах предупреждения чрезвычайных ситуаций:</w:t>
      </w:r>
    </w:p>
    <w:p w:rsidR="001652DD" w:rsidRPr="001652DD" w:rsidRDefault="00072B8D" w:rsidP="001652DD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2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Осуществлять должный </w:t>
      </w:r>
      <w:proofErr w:type="gramStart"/>
      <w:r w:rsidRPr="001652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контроль за</w:t>
      </w:r>
      <w:proofErr w:type="gramEnd"/>
      <w:r w:rsidRPr="001652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детьми для их безопасности</w:t>
      </w:r>
      <w:r w:rsidR="001652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072B8D" w:rsidRPr="001652DD" w:rsidRDefault="00072B8D" w:rsidP="001652DD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 Не оставлять </w:t>
      </w:r>
      <w:r w:rsidR="00FE3C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детей младшего возраста</w:t>
      </w:r>
      <w:r w:rsidRPr="001652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одних дома</w:t>
      </w:r>
      <w:r w:rsidR="001652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072B8D" w:rsidRPr="001652DD" w:rsidRDefault="00072B8D" w:rsidP="001652DD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Составить список телефонов, куда можно позвонить в экстренных ситуациях</w:t>
      </w:r>
      <w:r w:rsidR="001652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072B8D" w:rsidRPr="001652DD" w:rsidRDefault="00072B8D" w:rsidP="001652DD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Постоянно будьте в курсе, где и с кем находится ваш ребенок, контролируйте место пребывания ребенка</w:t>
      </w:r>
      <w:r w:rsidR="001652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072B8D" w:rsidRPr="001652DD" w:rsidRDefault="00072B8D" w:rsidP="001652DD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Недопущение пребывания несовершеннолетнего в местах нахождения, где могут причинить вред ребенку</w:t>
      </w:r>
      <w:r w:rsidR="001652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072B8D" w:rsidRPr="001652DD" w:rsidRDefault="00072B8D" w:rsidP="001652DD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Обеспечить под личную ответственность соблюдение противоэпидемического режима в соответствии с государственными санитарно-эпидемиологическими правилами и гигиеническими нормативами и принятие мер в целях предотвращения распространения новой </w:t>
      </w:r>
      <w:proofErr w:type="spellStart"/>
      <w:r w:rsidRPr="001652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коронавирусной</w:t>
      </w:r>
      <w:proofErr w:type="spellEnd"/>
      <w:r w:rsidRPr="001652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инфекции (COVID-19).</w:t>
      </w:r>
    </w:p>
    <w:p w:rsidR="00072B8D" w:rsidRPr="001652DD" w:rsidRDefault="00072B8D" w:rsidP="001652DD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Запретите посещение мест массового нахождения </w:t>
      </w:r>
      <w:r w:rsidR="001652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людей</w:t>
      </w:r>
      <w:r w:rsidRPr="001652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072B8D" w:rsidRPr="001652DD" w:rsidRDefault="00072B8D" w:rsidP="001652DD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Напомните о правилах дорожного движения, научите быть предельно внимательными на дороге, в транспорте, вблизи водоемов.</w:t>
      </w:r>
    </w:p>
    <w:p w:rsidR="00072B8D" w:rsidRPr="001652DD" w:rsidRDefault="00072B8D" w:rsidP="001652DD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Предупредите о необходимости соблюдения мер безопасности при обращении с острыми, колющими и режущими предметами, легковоспламеняющимися и взрывоопасными веществам.</w:t>
      </w:r>
    </w:p>
    <w:p w:rsidR="00072B8D" w:rsidRPr="001652DD" w:rsidRDefault="00072B8D" w:rsidP="001652DD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Установите нормы пользования </w:t>
      </w:r>
      <w:proofErr w:type="spellStart"/>
      <w:r w:rsidRPr="001652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гаджетами</w:t>
      </w:r>
      <w:proofErr w:type="spellEnd"/>
      <w:r w:rsidRPr="001652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 продолжительность непрерывного занятия за компьютером для детей в возрасте с 7 – 12 лет составляет 20 минут, а старше – не более 30 минут.</w:t>
      </w:r>
    </w:p>
    <w:p w:rsidR="00072B8D" w:rsidRPr="00DE0C6A" w:rsidRDefault="00072B8D" w:rsidP="00DE0C6A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E0C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Также необходимо соблюдать профилактические меры с целью защиты от </w:t>
      </w:r>
      <w:proofErr w:type="spellStart"/>
      <w:r w:rsidRPr="00DE0C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коронавирусной</w:t>
      </w:r>
      <w:proofErr w:type="spellEnd"/>
      <w:r w:rsidRPr="00DE0C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инфекции:</w:t>
      </w:r>
    </w:p>
    <w:p w:rsidR="00072B8D" w:rsidRPr="001652DD" w:rsidRDefault="00072B8D" w:rsidP="001652DD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Исключите контакты с людьми, имеющими признаки ОРВИ. </w:t>
      </w:r>
    </w:p>
    <w:p w:rsidR="00072B8D" w:rsidRPr="001652DD" w:rsidRDefault="00072B8D" w:rsidP="001652DD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 возможности избегайте мест массового пребывания людей.</w:t>
      </w:r>
    </w:p>
    <w:p w:rsidR="00072B8D" w:rsidRPr="001652DD" w:rsidRDefault="00072B8D" w:rsidP="001652DD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Как можно чаще мойте руки с мылом или обрабатывайте их специальными дезинфицирующими средствами.</w:t>
      </w:r>
    </w:p>
    <w:p w:rsidR="00072B8D" w:rsidRPr="001652DD" w:rsidRDefault="00072B8D" w:rsidP="001652DD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Старайтесь не прикасаться руками к лицу.</w:t>
      </w:r>
    </w:p>
    <w:p w:rsidR="00072B8D" w:rsidRPr="001652DD" w:rsidRDefault="00072B8D" w:rsidP="001652DD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Максимально избегайте соприкосновения с различными поверхностями в общественных местах.</w:t>
      </w:r>
    </w:p>
    <w:p w:rsidR="00072B8D" w:rsidRPr="001652DD" w:rsidRDefault="00072B8D" w:rsidP="001652DD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Ограничьте приветственные рукопожатия.</w:t>
      </w:r>
    </w:p>
    <w:p w:rsidR="00072B8D" w:rsidRPr="001652DD" w:rsidRDefault="00072B8D" w:rsidP="001652DD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Надевайте одноразовую медицинскую маску в местах большого скопления людей.</w:t>
      </w:r>
    </w:p>
    <w:p w:rsidR="00072B8D" w:rsidRPr="001652DD" w:rsidRDefault="00072B8D" w:rsidP="001652DD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Регулярно проветривайте помещение, в котором находитесь, и проводите в нем влажную уборку.</w:t>
      </w:r>
    </w:p>
    <w:p w:rsidR="00072B8D" w:rsidRPr="001652DD" w:rsidRDefault="00072B8D" w:rsidP="001652DD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Ведите здоровый образ жизни</w:t>
      </w:r>
      <w:r w:rsidR="00331D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072B8D" w:rsidRPr="001652DD" w:rsidRDefault="00072B8D" w:rsidP="001652DD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Соблюдение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1652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коронавирусной</w:t>
      </w:r>
      <w:proofErr w:type="spellEnd"/>
      <w:r w:rsidRPr="001652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инфекции и других ОРВИ.</w:t>
      </w:r>
    </w:p>
    <w:p w:rsidR="00303EED" w:rsidRDefault="00303EED" w:rsidP="00072B8D">
      <w:pPr>
        <w:tabs>
          <w:tab w:val="left" w:pos="1105"/>
        </w:tabs>
      </w:pPr>
    </w:p>
    <w:p w:rsidR="00DE0C6A" w:rsidRDefault="00DE0C6A" w:rsidP="00072B8D">
      <w:pPr>
        <w:tabs>
          <w:tab w:val="left" w:pos="1105"/>
        </w:tabs>
      </w:pPr>
    </w:p>
    <w:p w:rsidR="00DE0C6A" w:rsidRDefault="00DE0C6A" w:rsidP="00072B8D">
      <w:pPr>
        <w:tabs>
          <w:tab w:val="left" w:pos="1105"/>
        </w:tabs>
      </w:pPr>
    </w:p>
    <w:p w:rsidR="00DE0C6A" w:rsidRDefault="00DE0C6A" w:rsidP="00072B8D">
      <w:pPr>
        <w:tabs>
          <w:tab w:val="left" w:pos="1105"/>
        </w:tabs>
      </w:pPr>
    </w:p>
    <w:p w:rsidR="00DE0C6A" w:rsidRDefault="00DE0C6A" w:rsidP="00072B8D">
      <w:pPr>
        <w:tabs>
          <w:tab w:val="left" w:pos="1105"/>
        </w:tabs>
      </w:pPr>
    </w:p>
    <w:p w:rsidR="00DE0C6A" w:rsidRDefault="00DE0C6A" w:rsidP="00072B8D">
      <w:pPr>
        <w:tabs>
          <w:tab w:val="left" w:pos="1105"/>
        </w:tabs>
      </w:pPr>
    </w:p>
    <w:p w:rsidR="00DE0C6A" w:rsidRDefault="00DE0C6A" w:rsidP="00072B8D">
      <w:pPr>
        <w:tabs>
          <w:tab w:val="left" w:pos="1105"/>
        </w:tabs>
      </w:pPr>
    </w:p>
    <w:p w:rsidR="00DE0C6A" w:rsidRDefault="00DE0C6A" w:rsidP="00072B8D">
      <w:pPr>
        <w:tabs>
          <w:tab w:val="left" w:pos="1105"/>
        </w:tabs>
      </w:pPr>
    </w:p>
    <w:p w:rsidR="00DE0C6A" w:rsidRDefault="00DE0C6A" w:rsidP="00072B8D">
      <w:pPr>
        <w:tabs>
          <w:tab w:val="left" w:pos="1105"/>
        </w:tabs>
      </w:pPr>
    </w:p>
    <w:p w:rsidR="00DE0C6A" w:rsidRDefault="00DE0C6A" w:rsidP="00072B8D">
      <w:pPr>
        <w:tabs>
          <w:tab w:val="left" w:pos="1105"/>
        </w:tabs>
      </w:pPr>
    </w:p>
    <w:p w:rsidR="00DE0C6A" w:rsidRDefault="00DE0C6A" w:rsidP="00072B8D">
      <w:pPr>
        <w:tabs>
          <w:tab w:val="left" w:pos="1105"/>
        </w:tabs>
      </w:pPr>
    </w:p>
    <w:p w:rsidR="00DE0C6A" w:rsidRDefault="00DE0C6A" w:rsidP="00072B8D">
      <w:pPr>
        <w:tabs>
          <w:tab w:val="left" w:pos="1105"/>
        </w:tabs>
      </w:pPr>
    </w:p>
    <w:p w:rsidR="00DE0C6A" w:rsidRDefault="00DE0C6A" w:rsidP="00072B8D">
      <w:pPr>
        <w:tabs>
          <w:tab w:val="left" w:pos="1105"/>
        </w:tabs>
      </w:pPr>
    </w:p>
    <w:p w:rsidR="00DE0C6A" w:rsidRDefault="00DE0C6A" w:rsidP="00072B8D">
      <w:pPr>
        <w:tabs>
          <w:tab w:val="left" w:pos="1105"/>
        </w:tabs>
      </w:pPr>
    </w:p>
    <w:p w:rsidR="00DE0C6A" w:rsidRDefault="00DE0C6A" w:rsidP="00072B8D">
      <w:pPr>
        <w:tabs>
          <w:tab w:val="left" w:pos="1105"/>
        </w:tabs>
      </w:pPr>
    </w:p>
    <w:p w:rsidR="00DE0C6A" w:rsidRDefault="00DE0C6A" w:rsidP="00072B8D">
      <w:pPr>
        <w:tabs>
          <w:tab w:val="left" w:pos="1105"/>
        </w:tabs>
      </w:pPr>
    </w:p>
    <w:p w:rsidR="00DE0C6A" w:rsidRDefault="00DE0C6A" w:rsidP="00072B8D">
      <w:pPr>
        <w:tabs>
          <w:tab w:val="left" w:pos="1105"/>
        </w:tabs>
      </w:pPr>
    </w:p>
    <w:p w:rsidR="00DE0C6A" w:rsidRDefault="00DE0C6A" w:rsidP="00072B8D">
      <w:pPr>
        <w:tabs>
          <w:tab w:val="left" w:pos="1105"/>
        </w:tabs>
      </w:pPr>
    </w:p>
    <w:p w:rsidR="00DE0C6A" w:rsidRDefault="00DE0C6A" w:rsidP="00072B8D">
      <w:pPr>
        <w:tabs>
          <w:tab w:val="left" w:pos="1105"/>
        </w:tabs>
      </w:pPr>
    </w:p>
    <w:p w:rsidR="00DE0C6A" w:rsidRDefault="00DE0C6A" w:rsidP="00072B8D">
      <w:pPr>
        <w:tabs>
          <w:tab w:val="left" w:pos="1105"/>
        </w:tabs>
      </w:pPr>
    </w:p>
    <w:p w:rsidR="00DE0C6A" w:rsidRDefault="00DE0C6A" w:rsidP="00072B8D">
      <w:pPr>
        <w:tabs>
          <w:tab w:val="left" w:pos="1105"/>
        </w:tabs>
      </w:pPr>
    </w:p>
    <w:p w:rsidR="00DE0C6A" w:rsidRDefault="00DE0C6A" w:rsidP="00072B8D">
      <w:pPr>
        <w:tabs>
          <w:tab w:val="left" w:pos="1105"/>
        </w:tabs>
      </w:pPr>
    </w:p>
    <w:p w:rsidR="00DE0C6A" w:rsidRDefault="00DE0C6A" w:rsidP="00072B8D">
      <w:pPr>
        <w:tabs>
          <w:tab w:val="left" w:pos="1105"/>
        </w:tabs>
      </w:pPr>
    </w:p>
    <w:p w:rsidR="00DE0C6A" w:rsidRDefault="00DE0C6A" w:rsidP="00072B8D">
      <w:pPr>
        <w:tabs>
          <w:tab w:val="left" w:pos="1105"/>
        </w:tabs>
      </w:pPr>
    </w:p>
    <w:p w:rsidR="00DE0C6A" w:rsidRDefault="00DE0C6A" w:rsidP="00072B8D">
      <w:pPr>
        <w:tabs>
          <w:tab w:val="left" w:pos="1105"/>
        </w:tabs>
      </w:pPr>
    </w:p>
    <w:p w:rsidR="00DE0C6A" w:rsidRDefault="00DE0C6A" w:rsidP="00072B8D">
      <w:pPr>
        <w:tabs>
          <w:tab w:val="left" w:pos="1105"/>
        </w:tabs>
      </w:pPr>
    </w:p>
    <w:p w:rsidR="00034299" w:rsidRDefault="00DE0C6A" w:rsidP="00072B8D">
      <w:pPr>
        <w:tabs>
          <w:tab w:val="left" w:pos="1105"/>
        </w:tabs>
        <w:rPr>
          <w:rFonts w:ascii="Helvetica" w:eastAsia="Times New Roman" w:hAnsi="Helvetica" w:cs="Helvetica"/>
          <w:b/>
          <w:bCs/>
          <w:color w:val="333333"/>
          <w:sz w:val="29"/>
        </w:rPr>
      </w:pPr>
      <w:r>
        <w:rPr>
          <w:rFonts w:ascii="Helvetica" w:eastAsia="Times New Roman" w:hAnsi="Helvetica" w:cs="Helvetica"/>
          <w:b/>
          <w:bCs/>
          <w:color w:val="333333"/>
          <w:sz w:val="29"/>
        </w:rPr>
        <w:t xml:space="preserve">     </w:t>
      </w:r>
    </w:p>
    <w:p w:rsidR="00034299" w:rsidRDefault="00034299" w:rsidP="00072B8D">
      <w:pPr>
        <w:tabs>
          <w:tab w:val="left" w:pos="1105"/>
        </w:tabs>
        <w:rPr>
          <w:rFonts w:ascii="Helvetica" w:eastAsia="Times New Roman" w:hAnsi="Helvetica" w:cs="Helvetica"/>
          <w:b/>
          <w:bCs/>
          <w:color w:val="333333"/>
          <w:sz w:val="29"/>
        </w:rPr>
      </w:pPr>
      <w:r>
        <w:rPr>
          <w:rFonts w:ascii="Helvetica" w:eastAsia="Times New Roman" w:hAnsi="Helvetica" w:cs="Helvetica"/>
          <w:b/>
          <w:bCs/>
          <w:color w:val="333333"/>
          <w:sz w:val="29"/>
        </w:rPr>
        <w:t xml:space="preserve">     </w:t>
      </w:r>
    </w:p>
    <w:sectPr w:rsidR="00034299" w:rsidSect="00DC4DB2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375A"/>
    <w:multiLevelType w:val="multilevel"/>
    <w:tmpl w:val="6D282F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04D82"/>
    <w:multiLevelType w:val="multilevel"/>
    <w:tmpl w:val="4D2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30785"/>
    <w:multiLevelType w:val="hybridMultilevel"/>
    <w:tmpl w:val="5E0C6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275D3"/>
    <w:multiLevelType w:val="hybridMultilevel"/>
    <w:tmpl w:val="C026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063CA"/>
    <w:multiLevelType w:val="multilevel"/>
    <w:tmpl w:val="0E52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33432"/>
    <w:multiLevelType w:val="multilevel"/>
    <w:tmpl w:val="881A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91030"/>
    <w:multiLevelType w:val="multilevel"/>
    <w:tmpl w:val="6290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216E4"/>
    <w:multiLevelType w:val="hybridMultilevel"/>
    <w:tmpl w:val="CB76F56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5C725AEF"/>
    <w:multiLevelType w:val="multilevel"/>
    <w:tmpl w:val="B678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53AFF"/>
    <w:multiLevelType w:val="multilevel"/>
    <w:tmpl w:val="05E2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503306"/>
    <w:multiLevelType w:val="hybridMultilevel"/>
    <w:tmpl w:val="74987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2E39"/>
    <w:rsid w:val="000117E5"/>
    <w:rsid w:val="00034299"/>
    <w:rsid w:val="0007113A"/>
    <w:rsid w:val="00072B8D"/>
    <w:rsid w:val="00091AED"/>
    <w:rsid w:val="00092C65"/>
    <w:rsid w:val="001652DD"/>
    <w:rsid w:val="00185B3A"/>
    <w:rsid w:val="001D646D"/>
    <w:rsid w:val="00251818"/>
    <w:rsid w:val="0028458F"/>
    <w:rsid w:val="002868A5"/>
    <w:rsid w:val="002943D4"/>
    <w:rsid w:val="00303EED"/>
    <w:rsid w:val="00323BF5"/>
    <w:rsid w:val="00331D24"/>
    <w:rsid w:val="00403824"/>
    <w:rsid w:val="004325AC"/>
    <w:rsid w:val="004A5524"/>
    <w:rsid w:val="004C24C2"/>
    <w:rsid w:val="004C3316"/>
    <w:rsid w:val="0053261F"/>
    <w:rsid w:val="005A2E39"/>
    <w:rsid w:val="0069137D"/>
    <w:rsid w:val="006C4BE0"/>
    <w:rsid w:val="006D4CE6"/>
    <w:rsid w:val="006D7584"/>
    <w:rsid w:val="00742B89"/>
    <w:rsid w:val="007A3C7F"/>
    <w:rsid w:val="0099096C"/>
    <w:rsid w:val="00A02575"/>
    <w:rsid w:val="00A3740B"/>
    <w:rsid w:val="00A46EB6"/>
    <w:rsid w:val="00AF2166"/>
    <w:rsid w:val="00B672BB"/>
    <w:rsid w:val="00C01D5C"/>
    <w:rsid w:val="00CA396A"/>
    <w:rsid w:val="00CB4380"/>
    <w:rsid w:val="00D55DD9"/>
    <w:rsid w:val="00D677F2"/>
    <w:rsid w:val="00D919DB"/>
    <w:rsid w:val="00DC4DB2"/>
    <w:rsid w:val="00DE0C6A"/>
    <w:rsid w:val="00E42A62"/>
    <w:rsid w:val="00FA778D"/>
    <w:rsid w:val="00FE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2B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B8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A39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F36E5-9246-48F5-82D0-7AB66A84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2020-11-16T11:21:00Z</cp:lastPrinted>
  <dcterms:created xsi:type="dcterms:W3CDTF">2020-11-11T07:55:00Z</dcterms:created>
  <dcterms:modified xsi:type="dcterms:W3CDTF">2020-11-16T13:11:00Z</dcterms:modified>
</cp:coreProperties>
</file>